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63A3" w14:textId="4DCEBA45" w:rsidR="00A65156" w:rsidRDefault="00A35B0C" w:rsidP="00A35B0C">
      <w:pPr>
        <w:jc w:val="center"/>
        <w:rPr>
          <w:sz w:val="36"/>
          <w:szCs w:val="36"/>
        </w:rPr>
      </w:pPr>
      <w:r>
        <w:rPr>
          <w:sz w:val="36"/>
          <w:szCs w:val="36"/>
        </w:rPr>
        <w:t>District 5 Newsletter</w:t>
      </w:r>
    </w:p>
    <w:p w14:paraId="0ECCCE39" w14:textId="14DF098A" w:rsidR="00A35B0C" w:rsidRDefault="00A35B0C" w:rsidP="00A35B0C">
      <w:pPr>
        <w:jc w:val="center"/>
        <w:rPr>
          <w:sz w:val="36"/>
          <w:szCs w:val="36"/>
        </w:rPr>
      </w:pPr>
      <w:r>
        <w:rPr>
          <w:sz w:val="36"/>
          <w:szCs w:val="36"/>
        </w:rPr>
        <w:t>January/February 2022</w:t>
      </w:r>
    </w:p>
    <w:p w14:paraId="7AF4187E" w14:textId="66838D94" w:rsidR="00A35B0C" w:rsidRDefault="00A35B0C" w:rsidP="00A35B0C">
      <w:pPr>
        <w:rPr>
          <w:sz w:val="24"/>
          <w:szCs w:val="24"/>
        </w:rPr>
      </w:pPr>
      <w:r>
        <w:t>D</w:t>
      </w:r>
      <w:r>
        <w:rPr>
          <w:sz w:val="24"/>
          <w:szCs w:val="24"/>
        </w:rPr>
        <w:t>ear Members,</w:t>
      </w:r>
    </w:p>
    <w:p w14:paraId="5FDB4267" w14:textId="3D99415A" w:rsidR="00A35B0C" w:rsidRDefault="00A35B0C" w:rsidP="00A35B0C">
      <w:pPr>
        <w:rPr>
          <w:sz w:val="24"/>
          <w:szCs w:val="24"/>
        </w:rPr>
      </w:pPr>
      <w:r>
        <w:rPr>
          <w:sz w:val="24"/>
          <w:szCs w:val="24"/>
        </w:rPr>
        <w:t>I do sure hope you all had a blessed Christmas and here is my wish for a wonder New Year!!</w:t>
      </w:r>
    </w:p>
    <w:p w14:paraId="69BC0082" w14:textId="5E23E1D1" w:rsidR="00A35B0C" w:rsidRDefault="00A35B0C" w:rsidP="00A35B0C">
      <w:pPr>
        <w:rPr>
          <w:sz w:val="24"/>
          <w:szCs w:val="24"/>
        </w:rPr>
      </w:pPr>
      <w:r>
        <w:rPr>
          <w:sz w:val="24"/>
          <w:szCs w:val="24"/>
        </w:rPr>
        <w:t>With COVID getting worse again, please stay well and healthy. If you have had to stop your meetings again, please stay in touch with your members. You can send out your own unit newsletter with information and concerns. Girl State and local graduation scholarships will need to be decided on soon. Be sure your high school has the scholarship forms for 2022. It is very important to keep your members involved.</w:t>
      </w:r>
    </w:p>
    <w:p w14:paraId="219AF940" w14:textId="6B8381F8" w:rsidR="00A35B0C" w:rsidRDefault="00A35B0C" w:rsidP="00A35B0C">
      <w:pPr>
        <w:rPr>
          <w:sz w:val="24"/>
          <w:szCs w:val="24"/>
        </w:rPr>
      </w:pPr>
      <w:r>
        <w:rPr>
          <w:sz w:val="24"/>
          <w:szCs w:val="24"/>
        </w:rPr>
        <w:t xml:space="preserve">Sutherland’s Unit #208 has been working </w:t>
      </w:r>
      <w:proofErr w:type="gramStart"/>
      <w:r>
        <w:rPr>
          <w:sz w:val="24"/>
          <w:szCs w:val="24"/>
        </w:rPr>
        <w:t>really hard</w:t>
      </w:r>
      <w:proofErr w:type="gramEnd"/>
      <w:r>
        <w:rPr>
          <w:sz w:val="24"/>
          <w:szCs w:val="24"/>
        </w:rPr>
        <w:t xml:space="preserve"> to recruit new members. We’ve signed up over 10 new members. Once you start bringing in new members with new ideas, it becomes fun getting to know them and welcoming them into the Legion family. Even if they work and cannot come to meetings, </w:t>
      </w:r>
      <w:r w:rsidR="009B603F">
        <w:rPr>
          <w:sz w:val="24"/>
          <w:szCs w:val="24"/>
        </w:rPr>
        <w:t>you can still send them a copy of your monthly meeting minutes. Keep them notified and involved.</w:t>
      </w:r>
    </w:p>
    <w:p w14:paraId="2F1DF491" w14:textId="792C0A17" w:rsidR="009B603F" w:rsidRDefault="009B603F" w:rsidP="00A35B0C">
      <w:pPr>
        <w:rPr>
          <w:sz w:val="24"/>
          <w:szCs w:val="24"/>
        </w:rPr>
      </w:pPr>
      <w:r>
        <w:rPr>
          <w:sz w:val="24"/>
          <w:szCs w:val="24"/>
        </w:rPr>
        <w:t xml:space="preserve">The 2022 mid-year conference will be held January 21-23 at the Ramada Inn at Columbus NE. Call 402-564-1492 for reservations and ask for the special Legion rate. Due to January weather conditions, the </w:t>
      </w:r>
      <w:proofErr w:type="gramStart"/>
      <w:r>
        <w:rPr>
          <w:sz w:val="24"/>
          <w:szCs w:val="24"/>
        </w:rPr>
        <w:t>Distri</w:t>
      </w:r>
      <w:r w:rsidR="00F27AD9">
        <w:rPr>
          <w:sz w:val="24"/>
          <w:szCs w:val="24"/>
        </w:rPr>
        <w:t>c</w:t>
      </w:r>
      <w:r>
        <w:rPr>
          <w:sz w:val="24"/>
          <w:szCs w:val="24"/>
        </w:rPr>
        <w:t>ts</w:t>
      </w:r>
      <w:proofErr w:type="gramEnd"/>
      <w:r>
        <w:rPr>
          <w:sz w:val="24"/>
          <w:szCs w:val="24"/>
        </w:rPr>
        <w:t xml:space="preserve"> are asked NOT to bring flags. Footing may be slippery when transporting them in and out</w:t>
      </w:r>
      <w:r w:rsidR="00F27AD9">
        <w:rPr>
          <w:sz w:val="24"/>
          <w:szCs w:val="24"/>
        </w:rPr>
        <w:t>. We want safety for all.</w:t>
      </w:r>
    </w:p>
    <w:p w14:paraId="298C195B" w14:textId="7CFC8E75" w:rsidR="00F27AD9" w:rsidRDefault="00F27AD9" w:rsidP="00A35B0C">
      <w:pPr>
        <w:rPr>
          <w:sz w:val="24"/>
          <w:szCs w:val="24"/>
        </w:rPr>
      </w:pPr>
      <w:r>
        <w:rPr>
          <w:sz w:val="24"/>
          <w:szCs w:val="24"/>
        </w:rPr>
        <w:t>Dates to remember:</w:t>
      </w:r>
    </w:p>
    <w:p w14:paraId="7FF20CDF" w14:textId="5B6ED8C3" w:rsidR="00F27AD9" w:rsidRDefault="00F27AD9" w:rsidP="00F27AD9">
      <w:pPr>
        <w:pStyle w:val="ListParagraph"/>
        <w:numPr>
          <w:ilvl w:val="0"/>
          <w:numId w:val="1"/>
        </w:numPr>
        <w:rPr>
          <w:sz w:val="24"/>
          <w:szCs w:val="24"/>
        </w:rPr>
      </w:pPr>
      <w:r>
        <w:rPr>
          <w:sz w:val="24"/>
          <w:szCs w:val="24"/>
        </w:rPr>
        <w:t>January 1</w:t>
      </w:r>
      <w:r w:rsidRPr="00F27AD9">
        <w:rPr>
          <w:sz w:val="24"/>
          <w:szCs w:val="24"/>
          <w:vertAlign w:val="superscript"/>
        </w:rPr>
        <w:t>st</w:t>
      </w:r>
      <w:r>
        <w:rPr>
          <w:sz w:val="24"/>
          <w:szCs w:val="24"/>
        </w:rPr>
        <w:t>- New Year’s Day</w:t>
      </w:r>
    </w:p>
    <w:p w14:paraId="467E9CA9" w14:textId="410D0377" w:rsidR="00F27AD9" w:rsidRDefault="00F27AD9" w:rsidP="00F27AD9">
      <w:pPr>
        <w:pStyle w:val="ListParagraph"/>
        <w:numPr>
          <w:ilvl w:val="0"/>
          <w:numId w:val="1"/>
        </w:numPr>
        <w:rPr>
          <w:sz w:val="24"/>
          <w:szCs w:val="24"/>
        </w:rPr>
      </w:pPr>
      <w:r>
        <w:rPr>
          <w:sz w:val="24"/>
          <w:szCs w:val="24"/>
        </w:rPr>
        <w:t>January 17</w:t>
      </w:r>
      <w:r w:rsidRPr="00F27AD9">
        <w:rPr>
          <w:sz w:val="24"/>
          <w:szCs w:val="24"/>
          <w:vertAlign w:val="superscript"/>
        </w:rPr>
        <w:t>th</w:t>
      </w:r>
      <w:r>
        <w:rPr>
          <w:sz w:val="24"/>
          <w:szCs w:val="24"/>
        </w:rPr>
        <w:t>- Martin Luther King Jr Day</w:t>
      </w:r>
    </w:p>
    <w:p w14:paraId="2B4AC5C5" w14:textId="62CA42CD" w:rsidR="00F27AD9" w:rsidRDefault="00F27AD9" w:rsidP="00F27AD9">
      <w:pPr>
        <w:pStyle w:val="ListParagraph"/>
        <w:numPr>
          <w:ilvl w:val="0"/>
          <w:numId w:val="1"/>
        </w:numPr>
        <w:rPr>
          <w:sz w:val="24"/>
          <w:szCs w:val="24"/>
        </w:rPr>
      </w:pPr>
      <w:r>
        <w:rPr>
          <w:sz w:val="24"/>
          <w:szCs w:val="24"/>
        </w:rPr>
        <w:t>January 21</w:t>
      </w:r>
      <w:r w:rsidRPr="00F27AD9">
        <w:rPr>
          <w:sz w:val="24"/>
          <w:szCs w:val="24"/>
          <w:vertAlign w:val="superscript"/>
        </w:rPr>
        <w:t>st</w:t>
      </w:r>
      <w:r>
        <w:rPr>
          <w:sz w:val="24"/>
          <w:szCs w:val="24"/>
        </w:rPr>
        <w:t>-23</w:t>
      </w:r>
      <w:r w:rsidRPr="00F27AD9">
        <w:rPr>
          <w:sz w:val="24"/>
          <w:szCs w:val="24"/>
          <w:vertAlign w:val="superscript"/>
        </w:rPr>
        <w:t>rd</w:t>
      </w:r>
      <w:r>
        <w:rPr>
          <w:sz w:val="24"/>
          <w:szCs w:val="24"/>
        </w:rPr>
        <w:t>- Mid Year Conference</w:t>
      </w:r>
    </w:p>
    <w:p w14:paraId="04718BA4" w14:textId="5E7F60F7" w:rsidR="00F27AD9" w:rsidRDefault="00F27AD9" w:rsidP="00F27AD9">
      <w:pPr>
        <w:pStyle w:val="ListParagraph"/>
        <w:numPr>
          <w:ilvl w:val="0"/>
          <w:numId w:val="1"/>
        </w:numPr>
        <w:rPr>
          <w:sz w:val="24"/>
          <w:szCs w:val="24"/>
        </w:rPr>
      </w:pPr>
      <w:r>
        <w:rPr>
          <w:sz w:val="24"/>
          <w:szCs w:val="24"/>
        </w:rPr>
        <w:t>February 12</w:t>
      </w:r>
      <w:r w:rsidRPr="00F27AD9">
        <w:rPr>
          <w:sz w:val="24"/>
          <w:szCs w:val="24"/>
          <w:vertAlign w:val="superscript"/>
        </w:rPr>
        <w:t>th</w:t>
      </w:r>
      <w:r>
        <w:rPr>
          <w:sz w:val="24"/>
          <w:szCs w:val="24"/>
        </w:rPr>
        <w:t>- Lincoln Birthday</w:t>
      </w:r>
    </w:p>
    <w:p w14:paraId="57B7DD57" w14:textId="636B498B" w:rsidR="00F27AD9" w:rsidRDefault="00F27AD9" w:rsidP="00F27AD9">
      <w:pPr>
        <w:pStyle w:val="ListParagraph"/>
        <w:numPr>
          <w:ilvl w:val="0"/>
          <w:numId w:val="1"/>
        </w:numPr>
        <w:rPr>
          <w:sz w:val="24"/>
          <w:szCs w:val="24"/>
        </w:rPr>
      </w:pPr>
      <w:r>
        <w:rPr>
          <w:sz w:val="24"/>
          <w:szCs w:val="24"/>
        </w:rPr>
        <w:t>February 14</w:t>
      </w:r>
      <w:r w:rsidRPr="00F27AD9">
        <w:rPr>
          <w:sz w:val="24"/>
          <w:szCs w:val="24"/>
          <w:vertAlign w:val="superscript"/>
        </w:rPr>
        <w:t>th</w:t>
      </w:r>
      <w:r>
        <w:rPr>
          <w:sz w:val="24"/>
          <w:szCs w:val="24"/>
        </w:rPr>
        <w:t xml:space="preserve"> Valentine’s Day</w:t>
      </w:r>
    </w:p>
    <w:p w14:paraId="25F146F8" w14:textId="018AEF1B" w:rsidR="00F27AD9" w:rsidRDefault="00F27AD9" w:rsidP="00F27AD9">
      <w:pPr>
        <w:pStyle w:val="ListParagraph"/>
        <w:numPr>
          <w:ilvl w:val="0"/>
          <w:numId w:val="1"/>
        </w:numPr>
        <w:rPr>
          <w:sz w:val="24"/>
          <w:szCs w:val="24"/>
        </w:rPr>
      </w:pPr>
      <w:r>
        <w:rPr>
          <w:sz w:val="24"/>
          <w:szCs w:val="24"/>
        </w:rPr>
        <w:t>February 21</w:t>
      </w:r>
      <w:r w:rsidRPr="00F27AD9">
        <w:rPr>
          <w:sz w:val="24"/>
          <w:szCs w:val="24"/>
          <w:vertAlign w:val="superscript"/>
        </w:rPr>
        <w:t>st</w:t>
      </w:r>
      <w:r>
        <w:rPr>
          <w:sz w:val="24"/>
          <w:szCs w:val="24"/>
        </w:rPr>
        <w:t>- President’s Day</w:t>
      </w:r>
    </w:p>
    <w:p w14:paraId="4A0381CD" w14:textId="2297246E" w:rsidR="00F27AD9" w:rsidRDefault="00F27AD9" w:rsidP="00F27AD9">
      <w:pPr>
        <w:pStyle w:val="ListParagraph"/>
        <w:numPr>
          <w:ilvl w:val="0"/>
          <w:numId w:val="1"/>
        </w:numPr>
        <w:rPr>
          <w:sz w:val="24"/>
          <w:szCs w:val="24"/>
        </w:rPr>
      </w:pPr>
      <w:r>
        <w:rPr>
          <w:sz w:val="24"/>
          <w:szCs w:val="24"/>
        </w:rPr>
        <w:t>February 22</w:t>
      </w:r>
      <w:r w:rsidRPr="00F27AD9">
        <w:rPr>
          <w:sz w:val="24"/>
          <w:szCs w:val="24"/>
          <w:vertAlign w:val="superscript"/>
        </w:rPr>
        <w:t>nd</w:t>
      </w:r>
      <w:r>
        <w:rPr>
          <w:sz w:val="24"/>
          <w:szCs w:val="24"/>
        </w:rPr>
        <w:t>- Washington’s Birthday</w:t>
      </w:r>
    </w:p>
    <w:p w14:paraId="1B5D49E2" w14:textId="40E22B77" w:rsidR="00F27AD9" w:rsidRDefault="00F27AD9" w:rsidP="00F27AD9">
      <w:pPr>
        <w:rPr>
          <w:sz w:val="24"/>
          <w:szCs w:val="24"/>
        </w:rPr>
      </w:pPr>
    </w:p>
    <w:p w14:paraId="3FAA5CFB" w14:textId="22837858" w:rsidR="00F27AD9" w:rsidRDefault="00F27AD9" w:rsidP="00F27AD9">
      <w:pPr>
        <w:rPr>
          <w:sz w:val="24"/>
          <w:szCs w:val="24"/>
        </w:rPr>
      </w:pPr>
      <w:r>
        <w:rPr>
          <w:sz w:val="24"/>
          <w:szCs w:val="24"/>
        </w:rPr>
        <w:t>Sincerely,</w:t>
      </w:r>
    </w:p>
    <w:p w14:paraId="28AC98AB" w14:textId="600AD948" w:rsidR="00F27AD9" w:rsidRDefault="00F27AD9" w:rsidP="00F27AD9">
      <w:pPr>
        <w:rPr>
          <w:sz w:val="24"/>
          <w:szCs w:val="24"/>
        </w:rPr>
      </w:pPr>
      <w:r>
        <w:rPr>
          <w:sz w:val="24"/>
          <w:szCs w:val="24"/>
        </w:rPr>
        <w:t>Terrie Haworth</w:t>
      </w:r>
    </w:p>
    <w:p w14:paraId="1B3E7B8C" w14:textId="744BA11E" w:rsidR="00F27AD9" w:rsidRDefault="00F27AD9" w:rsidP="00F27AD9">
      <w:pPr>
        <w:rPr>
          <w:sz w:val="24"/>
          <w:szCs w:val="24"/>
        </w:rPr>
      </w:pPr>
      <w:r>
        <w:rPr>
          <w:sz w:val="24"/>
          <w:szCs w:val="24"/>
        </w:rPr>
        <w:t>District 5 President</w:t>
      </w:r>
    </w:p>
    <w:p w14:paraId="1470EF97" w14:textId="1B535BF3" w:rsidR="00F27AD9" w:rsidRPr="00F27AD9" w:rsidRDefault="00F27AD9" w:rsidP="00F27AD9">
      <w:pPr>
        <w:rPr>
          <w:sz w:val="24"/>
          <w:szCs w:val="24"/>
        </w:rPr>
      </w:pPr>
      <w:r>
        <w:rPr>
          <w:sz w:val="24"/>
          <w:szCs w:val="24"/>
        </w:rPr>
        <w:t>308-386-8065</w:t>
      </w:r>
    </w:p>
    <w:sectPr w:rsidR="00F27AD9" w:rsidRPr="00F2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7083"/>
    <w:multiLevelType w:val="hybridMultilevel"/>
    <w:tmpl w:val="5BDE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0C"/>
    <w:rsid w:val="009B603F"/>
    <w:rsid w:val="00A35B0C"/>
    <w:rsid w:val="00A65156"/>
    <w:rsid w:val="00F2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D060"/>
  <w15:chartTrackingRefBased/>
  <w15:docId w15:val="{30A305CD-EE3A-41A2-A4A2-9155786E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Renee K</dc:creator>
  <cp:keywords/>
  <dc:description/>
  <cp:lastModifiedBy>Miller, Renee K</cp:lastModifiedBy>
  <cp:revision>1</cp:revision>
  <dcterms:created xsi:type="dcterms:W3CDTF">2021-12-27T21:42:00Z</dcterms:created>
  <dcterms:modified xsi:type="dcterms:W3CDTF">2021-12-27T21:57:00Z</dcterms:modified>
</cp:coreProperties>
</file>